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5CF" w:rsidRDefault="005775CF" w:rsidP="00CC59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ФИО</w:t>
      </w:r>
      <w:r w:rsidR="00D12943">
        <w:rPr>
          <w:rFonts w:ascii="Times New Roman" w:hAnsi="Times New Roman" w:cs="Times New Roman"/>
          <w:b/>
          <w:sz w:val="28"/>
          <w:szCs w:val="28"/>
        </w:rPr>
        <w:t xml:space="preserve"> автор</w:t>
      </w:r>
      <w:proofErr w:type="gramStart"/>
      <w:r w:rsidR="00D12943">
        <w:rPr>
          <w:rFonts w:ascii="Times New Roman" w:hAnsi="Times New Roman" w:cs="Times New Roman"/>
          <w:b/>
          <w:sz w:val="28"/>
          <w:szCs w:val="28"/>
        </w:rPr>
        <w:t>а(</w:t>
      </w:r>
      <w:proofErr w:type="spellStart"/>
      <w:proofErr w:type="gramEnd"/>
      <w:r w:rsidR="00D12943">
        <w:rPr>
          <w:rFonts w:ascii="Times New Roman" w:hAnsi="Times New Roman" w:cs="Times New Roman"/>
          <w:b/>
          <w:sz w:val="28"/>
          <w:szCs w:val="28"/>
        </w:rPr>
        <w:t>ов</w:t>
      </w:r>
      <w:proofErr w:type="spellEnd"/>
      <w:r w:rsidR="00D12943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C11745">
        <w:rPr>
          <w:rFonts w:ascii="Times New Roman" w:hAnsi="Times New Roman" w:cs="Times New Roman"/>
          <w:b/>
          <w:sz w:val="28"/>
          <w:szCs w:val="28"/>
        </w:rPr>
        <w:t xml:space="preserve"> Грачева Оксана Александровна</w:t>
      </w:r>
    </w:p>
    <w:p w:rsidR="005775CF" w:rsidRDefault="00D12943" w:rsidP="00CC59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Населённый пункт</w:t>
      </w:r>
      <w:r w:rsidR="005775CF" w:rsidRPr="00D12943">
        <w:rPr>
          <w:rFonts w:ascii="Times New Roman" w:hAnsi="Times New Roman" w:cs="Times New Roman"/>
          <w:b/>
          <w:sz w:val="28"/>
          <w:szCs w:val="28"/>
        </w:rPr>
        <w:t>:</w:t>
      </w:r>
      <w:r w:rsidRPr="00D1294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1745">
        <w:rPr>
          <w:rFonts w:ascii="Times New Roman" w:hAnsi="Times New Roman" w:cs="Times New Roman"/>
          <w:b/>
          <w:sz w:val="28"/>
          <w:szCs w:val="28"/>
        </w:rPr>
        <w:t>Красноярск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Образовательная организация</w:t>
      </w:r>
      <w:r w:rsidR="005775CF">
        <w:rPr>
          <w:rFonts w:ascii="Times New Roman" w:hAnsi="Times New Roman" w:cs="Times New Roman"/>
          <w:b/>
          <w:sz w:val="28"/>
          <w:szCs w:val="28"/>
        </w:rPr>
        <w:t>:</w:t>
      </w:r>
      <w:r w:rsidR="00C11745">
        <w:rPr>
          <w:rFonts w:ascii="Times New Roman" w:hAnsi="Times New Roman" w:cs="Times New Roman"/>
          <w:b/>
          <w:sz w:val="28"/>
          <w:szCs w:val="28"/>
        </w:rPr>
        <w:t xml:space="preserve"> МБОУ СШ № 4</w:t>
      </w:r>
    </w:p>
    <w:p w:rsidR="005775CF" w:rsidRPr="005775CF" w:rsidRDefault="005775CF" w:rsidP="00CC59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Предмет:</w:t>
      </w:r>
      <w:r w:rsidR="00C11745">
        <w:rPr>
          <w:rFonts w:ascii="Times New Roman" w:hAnsi="Times New Roman" w:cs="Times New Roman"/>
          <w:b/>
          <w:sz w:val="28"/>
          <w:szCs w:val="28"/>
        </w:rPr>
        <w:t xml:space="preserve"> Русский язык</w:t>
      </w:r>
    </w:p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r w:rsidRPr="00CC594A">
        <w:rPr>
          <w:rFonts w:ascii="Times New Roman" w:hAnsi="Times New Roman" w:cs="Times New Roman"/>
          <w:b/>
          <w:sz w:val="28"/>
          <w:szCs w:val="28"/>
        </w:rPr>
        <w:t>Класс</w:t>
      </w:r>
      <w:r>
        <w:rPr>
          <w:rFonts w:ascii="Times New Roman" w:hAnsi="Times New Roman" w:cs="Times New Roman"/>
          <w:sz w:val="28"/>
          <w:szCs w:val="28"/>
        </w:rPr>
        <w:t>:</w:t>
      </w:r>
      <w:r w:rsidR="00C11745">
        <w:rPr>
          <w:rFonts w:ascii="Times New Roman" w:hAnsi="Times New Roman" w:cs="Times New Roman"/>
          <w:sz w:val="28"/>
          <w:szCs w:val="28"/>
        </w:rPr>
        <w:t xml:space="preserve"> </w:t>
      </w:r>
      <w:r w:rsidR="00C11745" w:rsidRPr="00C11745">
        <w:rPr>
          <w:rFonts w:ascii="Times New Roman" w:hAnsi="Times New Roman" w:cs="Times New Roman"/>
          <w:b/>
          <w:sz w:val="28"/>
          <w:szCs w:val="28"/>
        </w:rPr>
        <w:t>5 класс</w:t>
      </w:r>
    </w:p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r w:rsidRPr="00CC594A">
        <w:rPr>
          <w:rFonts w:ascii="Times New Roman" w:hAnsi="Times New Roman" w:cs="Times New Roman"/>
          <w:b/>
          <w:sz w:val="28"/>
          <w:szCs w:val="28"/>
        </w:rPr>
        <w:t>Тема раздела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C117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745" w:rsidRPr="00C11745">
        <w:rPr>
          <w:rFonts w:ascii="Times New Roman" w:hAnsi="Times New Roman" w:cs="Times New Roman"/>
          <w:b/>
          <w:sz w:val="28"/>
          <w:szCs w:val="28"/>
        </w:rPr>
        <w:t>Морфемика</w:t>
      </w:r>
      <w:proofErr w:type="spellEnd"/>
      <w:r w:rsidR="00C11745" w:rsidRPr="00C11745">
        <w:rPr>
          <w:rFonts w:ascii="Times New Roman" w:hAnsi="Times New Roman" w:cs="Times New Roman"/>
          <w:b/>
          <w:sz w:val="28"/>
          <w:szCs w:val="28"/>
        </w:rPr>
        <w:t xml:space="preserve"> и орфография</w:t>
      </w:r>
    </w:p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r w:rsidRPr="00CC594A">
        <w:rPr>
          <w:rFonts w:ascii="Times New Roman" w:hAnsi="Times New Roman" w:cs="Times New Roman"/>
          <w:b/>
          <w:sz w:val="28"/>
          <w:szCs w:val="28"/>
        </w:rPr>
        <w:t>Тема урока</w:t>
      </w:r>
      <w:r w:rsidRPr="00CC594A">
        <w:rPr>
          <w:rFonts w:ascii="Times New Roman" w:hAnsi="Times New Roman" w:cs="Times New Roman"/>
          <w:sz w:val="28"/>
          <w:szCs w:val="28"/>
        </w:rPr>
        <w:t xml:space="preserve">: </w:t>
      </w:r>
      <w:r w:rsidR="00C11745" w:rsidRPr="00C11745">
        <w:rPr>
          <w:rFonts w:ascii="Times New Roman" w:hAnsi="Times New Roman" w:cs="Times New Roman"/>
          <w:b/>
          <w:sz w:val="28"/>
          <w:szCs w:val="28"/>
        </w:rPr>
        <w:t>Морфемный разбор слова</w:t>
      </w:r>
    </w:p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r w:rsidRPr="00CC594A">
        <w:rPr>
          <w:rFonts w:ascii="Times New Roman" w:hAnsi="Times New Roman" w:cs="Times New Roman"/>
          <w:b/>
          <w:sz w:val="28"/>
          <w:szCs w:val="28"/>
        </w:rPr>
        <w:t>Цель урока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C11745">
        <w:rPr>
          <w:rFonts w:ascii="Times New Roman" w:hAnsi="Times New Roman" w:cs="Times New Roman"/>
          <w:sz w:val="28"/>
          <w:szCs w:val="28"/>
        </w:rPr>
        <w:t xml:space="preserve"> </w:t>
      </w:r>
      <w:r w:rsidR="00C8744E">
        <w:rPr>
          <w:rFonts w:ascii="Times New Roman" w:hAnsi="Times New Roman" w:cs="Times New Roman"/>
          <w:sz w:val="28"/>
          <w:szCs w:val="28"/>
        </w:rPr>
        <w:t>Сф</w:t>
      </w:r>
      <w:r w:rsidR="00C8744E" w:rsidRPr="00C8744E">
        <w:rPr>
          <w:rFonts w:ascii="Times New Roman" w:hAnsi="Times New Roman" w:cs="Times New Roman"/>
          <w:sz w:val="28"/>
          <w:szCs w:val="28"/>
        </w:rPr>
        <w:t>ормировать умение производить морфемный анализ слов</w:t>
      </w:r>
    </w:p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r w:rsidRPr="00CC594A">
        <w:rPr>
          <w:rFonts w:ascii="Times New Roman" w:hAnsi="Times New Roman" w:cs="Times New Roman"/>
          <w:b/>
          <w:sz w:val="28"/>
          <w:szCs w:val="28"/>
        </w:rPr>
        <w:t>Предметные результаты</w:t>
      </w:r>
      <w:r w:rsidRPr="00CC594A">
        <w:rPr>
          <w:rFonts w:ascii="Times New Roman" w:hAnsi="Times New Roman" w:cs="Times New Roman"/>
          <w:sz w:val="28"/>
          <w:szCs w:val="28"/>
        </w:rPr>
        <w:t xml:space="preserve">: </w:t>
      </w:r>
      <w:r w:rsidR="00C8744E" w:rsidRPr="00C8744E">
        <w:rPr>
          <w:rFonts w:ascii="Times New Roman" w:hAnsi="Times New Roman" w:cs="Times New Roman"/>
          <w:sz w:val="28"/>
          <w:szCs w:val="28"/>
        </w:rPr>
        <w:t>Проводить морфемный анализ слов</w:t>
      </w:r>
    </w:p>
    <w:p w:rsid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CC594A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CC594A">
        <w:rPr>
          <w:rFonts w:ascii="Times New Roman" w:hAnsi="Times New Roman" w:cs="Times New Roman"/>
          <w:b/>
          <w:sz w:val="28"/>
          <w:szCs w:val="28"/>
        </w:rPr>
        <w:t xml:space="preserve"> результаты</w:t>
      </w:r>
      <w:r w:rsidRPr="00CC594A">
        <w:rPr>
          <w:rFonts w:ascii="Times New Roman" w:hAnsi="Times New Roman" w:cs="Times New Roman"/>
          <w:sz w:val="28"/>
          <w:szCs w:val="28"/>
        </w:rPr>
        <w:t>:</w:t>
      </w:r>
      <w:r w:rsidR="00C8744E" w:rsidRPr="00C8744E">
        <w:t xml:space="preserve"> </w:t>
      </w:r>
      <w:r w:rsidR="00C8744E">
        <w:t xml:space="preserve"> </w:t>
      </w:r>
      <w:r w:rsidR="00C8744E" w:rsidRPr="00C8744E">
        <w:rPr>
          <w:rFonts w:ascii="Times New Roman" w:hAnsi="Times New Roman" w:cs="Times New Roman"/>
          <w:sz w:val="28"/>
          <w:szCs w:val="28"/>
        </w:rPr>
        <w:t>Составлять алгоритм действий и использовать его для решения учебных задач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12943" w:rsidTr="00D12943">
        <w:tc>
          <w:tcPr>
            <w:tcW w:w="7393" w:type="dxa"/>
          </w:tcPr>
          <w:p w:rsidR="00D12943" w:rsidRDefault="00D12943" w:rsidP="00D12943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Действия учителя</w:t>
            </w:r>
          </w:p>
        </w:tc>
        <w:tc>
          <w:tcPr>
            <w:tcW w:w="7393" w:type="dxa"/>
          </w:tcPr>
          <w:p w:rsidR="00D12943" w:rsidRDefault="00D12943" w:rsidP="00D12943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Действия учеников</w:t>
            </w:r>
          </w:p>
        </w:tc>
      </w:tr>
      <w:tr w:rsidR="00C8744E" w:rsidRPr="00A01B66" w:rsidTr="0080491C">
        <w:tc>
          <w:tcPr>
            <w:tcW w:w="14786" w:type="dxa"/>
            <w:gridSpan w:val="2"/>
          </w:tcPr>
          <w:p w:rsidR="00C8744E" w:rsidRPr="00A01B66" w:rsidRDefault="00C8744E" w:rsidP="00C8744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t>Мотивационно-целевой этап</w:t>
            </w:r>
          </w:p>
        </w:tc>
      </w:tr>
      <w:tr w:rsidR="00D12943" w:rsidRPr="00A01B66" w:rsidTr="00D12943">
        <w:tc>
          <w:tcPr>
            <w:tcW w:w="7393" w:type="dxa"/>
          </w:tcPr>
          <w:p w:rsidR="00A01B66" w:rsidRDefault="00A01B66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Приветствует детей.</w:t>
            </w:r>
          </w:p>
          <w:p w:rsidR="00C8744E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Мотивирует на работу – читает </w:t>
            </w:r>
            <w:r w:rsidR="00A01B66">
              <w:rPr>
                <w:rFonts w:ascii="Times New Roman" w:hAnsi="Times New Roman" w:cs="Times New Roman"/>
                <w:sz w:val="24"/>
                <w:szCs w:val="24"/>
              </w:rPr>
              <w:t>с экрана стишок:</w:t>
            </w:r>
          </w:p>
          <w:p w:rsidR="00A01B66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Получили мы о слове</w:t>
            </w:r>
          </w:p>
          <w:p w:rsidR="00F82288" w:rsidRDefault="006C09D1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Много разных новостей,</w:t>
            </w:r>
          </w:p>
          <w:p w:rsidR="00F82288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узнали мы, что слово</w:t>
            </w:r>
          </w:p>
          <w:p w:rsidR="00F82288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Собирают из частей.</w:t>
            </w:r>
          </w:p>
          <w:p w:rsidR="00F82288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морфемы непременно</w:t>
            </w:r>
          </w:p>
          <w:p w:rsidR="00F82288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Мы должны отлично знать,</w:t>
            </w:r>
          </w:p>
          <w:p w:rsidR="00F82288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Чтобы слово, чтобы слово</w:t>
            </w:r>
          </w:p>
          <w:p w:rsidR="00F82288" w:rsidRPr="00A01B66" w:rsidRDefault="00F82288" w:rsidP="00F822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составу разбирать.</w:t>
            </w:r>
          </w:p>
          <w:p w:rsidR="00C8744E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Подводит</w:t>
            </w:r>
            <w:r w:rsidR="00C34518">
              <w:rPr>
                <w:rFonts w:ascii="Times New Roman" w:hAnsi="Times New Roman" w:cs="Times New Roman"/>
                <w:sz w:val="24"/>
                <w:szCs w:val="24"/>
              </w:rPr>
              <w:t xml:space="preserve"> детей к определению темы урока:</w:t>
            </w:r>
          </w:p>
          <w:p w:rsidR="00C34518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-Ребята, как вы думаете, какова тема сегодняшнего урока?</w:t>
            </w: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Ребята, вы согласны? Молодец,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Виталя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Запишите</w:t>
            </w:r>
            <w:r w:rsidR="00F82288">
              <w:rPr>
                <w:rFonts w:ascii="Times New Roman" w:hAnsi="Times New Roman" w:cs="Times New Roman"/>
                <w:sz w:val="24"/>
                <w:szCs w:val="24"/>
              </w:rPr>
              <w:t xml:space="preserve"> в тетрадях дату и тему урока.</w:t>
            </w:r>
          </w:p>
          <w:p w:rsidR="00C8744E" w:rsidRPr="00A01B66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 теперь давайте сформулируем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цели урока</w:t>
            </w:r>
            <w:r w:rsidR="00F82288">
              <w:rPr>
                <w:rFonts w:ascii="Times New Roman" w:hAnsi="Times New Roman" w:cs="Times New Roman"/>
                <w:sz w:val="24"/>
                <w:szCs w:val="24"/>
              </w:rPr>
              <w:t xml:space="preserve"> на уровнях знания, понимания и применения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запишем их в карте урока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2943" w:rsidRPr="00A01B66" w:rsidRDefault="00D12943" w:rsidP="00CC59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3" w:type="dxa"/>
          </w:tcPr>
          <w:p w:rsidR="00C8744E" w:rsidRPr="00A01B66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Организованы</w:t>
            </w:r>
            <w:proofErr w:type="gramEnd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и мотивированы на работу на уроке.</w:t>
            </w:r>
          </w:p>
          <w:p w:rsidR="00C8744E" w:rsidRPr="00A01B66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44E" w:rsidRPr="00A01B66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288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34518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Определяют тему: </w:t>
            </w:r>
          </w:p>
          <w:p w:rsidR="00C8744E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Виталя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: В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конце каждого раздела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всегда изучаем какой-</w:t>
            </w:r>
            <w:r w:rsidR="006C09D1">
              <w:rPr>
                <w:rFonts w:ascii="Times New Roman" w:hAnsi="Times New Roman" w:cs="Times New Roman"/>
                <w:sz w:val="24"/>
                <w:szCs w:val="24"/>
              </w:rPr>
              <w:t>нибудь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разбор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раз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мы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закончили изучать морфемы, то тема урока – морфемный разбор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слова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2288" w:rsidRPr="00A01B66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Записывают дату и тему урока.</w:t>
            </w:r>
          </w:p>
          <w:p w:rsidR="00C34518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744E" w:rsidRPr="00A01B66" w:rsidRDefault="00C8744E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Формулируют планируемый результат урока (по </w:t>
            </w:r>
            <w:proofErr w:type="spellStart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Блуму</w:t>
            </w:r>
            <w:proofErr w:type="spellEnd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C8744E" w:rsidRPr="00A01B66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Лиля: Н</w:t>
            </w:r>
            <w:r w:rsidR="00F82288">
              <w:rPr>
                <w:rFonts w:ascii="Times New Roman" w:hAnsi="Times New Roman" w:cs="Times New Roman"/>
                <w:sz w:val="24"/>
                <w:szCs w:val="24"/>
              </w:rPr>
              <w:t xml:space="preserve">а уровне знания: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конце урока ученик называет </w:t>
            </w:r>
            <w:r w:rsidR="00F82288">
              <w:rPr>
                <w:rFonts w:ascii="Times New Roman" w:hAnsi="Times New Roman" w:cs="Times New Roman"/>
                <w:sz w:val="24"/>
                <w:szCs w:val="24"/>
              </w:rPr>
              <w:t>определение морфемного разбора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порядок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(алгоритм)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морфемного разбора</w:t>
            </w:r>
          </w:p>
          <w:p w:rsidR="00C8744E" w:rsidRPr="00A01B66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Вероника: Н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а уровне понимания: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ученик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объясня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т, как выделить любую морфему в слове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22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12943" w:rsidRDefault="00C3451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Данил: Н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а уровне применения: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ученик 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>выполня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  <w:r w:rsidR="00C8744E"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морфемный разбор, применяя алгоритм</w:t>
            </w:r>
          </w:p>
          <w:p w:rsidR="00F82288" w:rsidRPr="00A01B66" w:rsidRDefault="00F82288" w:rsidP="00C87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(умеют формулировать планируемые результаты на каждом уровне, поскольку делают это каждый урок)</w:t>
            </w:r>
          </w:p>
        </w:tc>
      </w:tr>
      <w:tr w:rsidR="00C8744E" w:rsidRPr="00A01B66" w:rsidTr="00EF5E41">
        <w:tc>
          <w:tcPr>
            <w:tcW w:w="14786" w:type="dxa"/>
            <w:gridSpan w:val="2"/>
          </w:tcPr>
          <w:p w:rsidR="00C8744E" w:rsidRPr="00A01B66" w:rsidRDefault="00C8744E" w:rsidP="00C8744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Этап актуализации знаний</w:t>
            </w:r>
          </w:p>
        </w:tc>
      </w:tr>
      <w:tr w:rsidR="00D12943" w:rsidRPr="00A01B66" w:rsidTr="00D12943">
        <w:tc>
          <w:tcPr>
            <w:tcW w:w="7393" w:type="dxa"/>
          </w:tcPr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Предлагает 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выполнить учебн</w:t>
            </w:r>
            <w:r w:rsidR="00BE3336">
              <w:rPr>
                <w:rFonts w:ascii="Times New Roman" w:hAnsi="Times New Roman" w:cs="Times New Roman"/>
                <w:sz w:val="24"/>
                <w:szCs w:val="24"/>
              </w:rPr>
              <w:t>ое задание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456A7" w:rsidRPr="004456A7" w:rsidRDefault="006C09D1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Ребята, 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Маша</w:t>
            </w:r>
            <w:r w:rsid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– учениц</w:t>
            </w:r>
            <w:r w:rsidR="004456A7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 класса. Выполняя домашнее задание, </w:t>
            </w:r>
            <w:r w:rsidR="004456A7">
              <w:rPr>
                <w:rFonts w:ascii="Times New Roman" w:eastAsia="Calibri" w:hAnsi="Times New Roman" w:cs="Times New Roman"/>
                <w:sz w:val="24"/>
                <w:szCs w:val="24"/>
              </w:rPr>
              <w:t>она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составила 9 утверждений по теме «Морфема». Помоги </w:t>
            </w:r>
            <w:r w:rsidR="00BA1BDC">
              <w:rPr>
                <w:rFonts w:ascii="Times New Roman" w:eastAsia="Calibri" w:hAnsi="Times New Roman" w:cs="Times New Roman"/>
                <w:sz w:val="24"/>
                <w:szCs w:val="24"/>
              </w:rPr>
              <w:t>мне</w:t>
            </w:r>
            <w:r w:rsid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проверить Машу, заполнив «Магический квадрат» в карте урока: если утверждение верное, поставь</w:t>
            </w:r>
            <w:r w:rsidR="00BA1BDC">
              <w:rPr>
                <w:rFonts w:ascii="Times New Roman" w:eastAsia="Calibri" w:hAnsi="Times New Roman" w:cs="Times New Roman"/>
                <w:sz w:val="24"/>
                <w:szCs w:val="24"/>
              </w:rPr>
              <w:t>те</w:t>
            </w:r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соответствующей ячейке «+», если неверное, то «</w:t>
            </w:r>
            <w:proofErr w:type="gramStart"/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-»</w:t>
            </w:r>
            <w:proofErr w:type="gramEnd"/>
            <w:r w:rsidR="004456A7"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1) Корень – главная значимая часть слова, в которой заключается его лексическое значение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2) Окончание – значимая часть слова, которая служит для образования новых слов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3) Основа – все слово без окончания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4) Приставка – формообразующая часть слова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5) Суффикс – значимая часть слова, которая служит для образования новых слов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6) В слове </w:t>
            </w:r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дом</w:t>
            </w: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нет окончания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7) В слове подосиновик приставка </w:t>
            </w:r>
            <w:proofErr w:type="gramStart"/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подо</w:t>
            </w:r>
            <w:proofErr w:type="gramEnd"/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8) В слове помощник суффикс </w:t>
            </w:r>
            <w:proofErr w:type="gramStart"/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–н</w:t>
            </w:r>
            <w:proofErr w:type="gramEnd"/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ик-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.</w:t>
            </w:r>
            <w:r w:rsidRPr="004456A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4456A7" w:rsidRPr="004456A7" w:rsidRDefault="004456A7" w:rsidP="004456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56A7">
              <w:rPr>
                <w:rFonts w:ascii="Times New Roman" w:eastAsia="Calibri" w:hAnsi="Times New Roman" w:cs="Times New Roman"/>
                <w:sz w:val="24"/>
                <w:szCs w:val="24"/>
              </w:rPr>
              <w:t>9) Морфема – значимая часть слова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Организует взаимопроверку по образцу и предложенным на экране критериям</w:t>
            </w:r>
            <w:r w:rsidR="00BA1BDC" w:rsidRPr="00E3195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A1BDC" w:rsidRPr="00E31958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0-1 ошибок – высокий уровень</w:t>
            </w:r>
          </w:p>
          <w:p w:rsidR="00BA1BDC" w:rsidRPr="00E31958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2-4 ошибки – средний уровень</w:t>
            </w:r>
          </w:p>
          <w:p w:rsidR="00BA1BDC" w:rsidRPr="00E31958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5-9 ошибок – низкий уровень</w:t>
            </w:r>
          </w:p>
          <w:p w:rsidR="00D12943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Обобщает результат класса: просит поднять руки тех ребят, кто достиг высокого и среднего уровня</w:t>
            </w:r>
          </w:p>
        </w:tc>
        <w:tc>
          <w:tcPr>
            <w:tcW w:w="7393" w:type="dxa"/>
          </w:tcPr>
          <w:p w:rsidR="00A01B66" w:rsidRPr="00A01B66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Работают индивидуально в картах урока.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Относятся к каждому умозаключению, предложенному учителем: если считают, что верно, ставят «+» в 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соответствующе</w:t>
            </w:r>
            <w:r w:rsidR="00BA1BDC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 xml:space="preserve"> ячейке 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«магическо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квадрат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» в карте урока, если считают, что неверно, то ставят «-»</w:t>
            </w:r>
            <w:r w:rsidR="004456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6A7" w:rsidRPr="00A01B66" w:rsidRDefault="004456A7" w:rsidP="004456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«Магический квадрат» - «Верно/неверно»</w:t>
            </w:r>
          </w:p>
          <w:p w:rsidR="004456A7" w:rsidRPr="00A01B66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514"/>
              <w:gridCol w:w="514"/>
              <w:gridCol w:w="514"/>
            </w:tblGrid>
            <w:tr w:rsidR="00873E08" w:rsidRPr="00873E08" w:rsidTr="004456A7">
              <w:trPr>
                <w:trHeight w:val="483"/>
              </w:trPr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1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+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2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3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+</w:t>
                  </w:r>
                </w:p>
              </w:tc>
            </w:tr>
            <w:tr w:rsidR="00873E08" w:rsidRPr="00873E08" w:rsidTr="004456A7">
              <w:trPr>
                <w:trHeight w:val="459"/>
              </w:trPr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4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5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+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6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-</w:t>
                  </w:r>
                </w:p>
              </w:tc>
            </w:tr>
            <w:tr w:rsidR="00873E08" w:rsidRPr="00873E08" w:rsidTr="004456A7">
              <w:trPr>
                <w:trHeight w:val="459"/>
              </w:trPr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7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-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8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+</w:t>
                  </w:r>
                </w:p>
              </w:tc>
              <w:tc>
                <w:tcPr>
                  <w:tcW w:w="514" w:type="dxa"/>
                </w:tcPr>
                <w:p w:rsidR="004456A7" w:rsidRPr="00E31958" w:rsidRDefault="004456A7" w:rsidP="00F834AF">
                  <w:pPr>
                    <w:spacing w:line="360" w:lineRule="auto"/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9</w:t>
                  </w:r>
                  <w:r w:rsidR="006E5539" w:rsidRPr="00E31958">
                    <w:rPr>
                      <w:rFonts w:ascii="Times New Roman" w:eastAsia="Calibri" w:hAnsi="Times New Roman" w:cs="Times New Roman"/>
                      <w:b/>
                      <w:sz w:val="20"/>
                      <w:szCs w:val="20"/>
                    </w:rPr>
                    <w:t>+</w:t>
                  </w:r>
                </w:p>
              </w:tc>
            </w:tr>
          </w:tbl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56A7" w:rsidRDefault="004456A7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Осуществляют взаимопроверку по образцу и заданным критериям, определяют достигнутый одноклассником уровень, отмечают в его 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карте урока</w:t>
            </w:r>
          </w:p>
          <w:p w:rsidR="00BA1BDC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1BDC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943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Подводят итоги данного этапа урока</w:t>
            </w:r>
          </w:p>
        </w:tc>
      </w:tr>
      <w:tr w:rsidR="00A01B66" w:rsidRPr="00A01B66" w:rsidTr="00FA2C95">
        <w:tc>
          <w:tcPr>
            <w:tcW w:w="14786" w:type="dxa"/>
            <w:gridSpan w:val="2"/>
          </w:tcPr>
          <w:p w:rsidR="00A01B66" w:rsidRPr="00A01B66" w:rsidRDefault="00A01B66" w:rsidP="003E6CB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Этап </w:t>
            </w:r>
            <w:r w:rsidR="003E6CBE">
              <w:rPr>
                <w:rFonts w:ascii="Times New Roman" w:hAnsi="Times New Roman" w:cs="Times New Roman"/>
                <w:i/>
                <w:sz w:val="24"/>
                <w:szCs w:val="24"/>
              </w:rPr>
              <w:t>открытия</w:t>
            </w: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нового знания</w:t>
            </w:r>
          </w:p>
        </w:tc>
      </w:tr>
      <w:tr w:rsidR="00D12943" w:rsidRPr="00A01B66" w:rsidTr="00D12943">
        <w:tc>
          <w:tcPr>
            <w:tcW w:w="7393" w:type="dxa"/>
          </w:tcPr>
          <w:p w:rsidR="00BA1BDC" w:rsidRPr="00E31958" w:rsidRDefault="00BA1BDC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А теперь, ребята, я предлагаю вам поработать в парах. У вас на столах </w:t>
            </w:r>
            <w:r w:rsidR="00130222" w:rsidRPr="00E31958">
              <w:rPr>
                <w:rFonts w:ascii="Times New Roman" w:hAnsi="Times New Roman" w:cs="Times New Roman"/>
                <w:sz w:val="24"/>
                <w:szCs w:val="24"/>
              </w:rPr>
              <w:t>лежат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конвертах, в них – листочки, на которых </w:t>
            </w:r>
            <w:r w:rsidR="00130222" w:rsidRPr="00E31958">
              <w:rPr>
                <w:rFonts w:ascii="Times New Roman" w:hAnsi="Times New Roman" w:cs="Times New Roman"/>
                <w:sz w:val="24"/>
                <w:szCs w:val="24"/>
              </w:rPr>
              <w:t>записаны этапы морфемного разбора. Попробуйте составить алгоритм разбора слова по составу, расположив их в логическом порядке и наклеив на лист. Через 5 минут вам нужно будет вывесить на доску</w:t>
            </w:r>
            <w:r w:rsidR="00F72D7E"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то, что получилось</w:t>
            </w:r>
            <w:r w:rsidR="00130222" w:rsidRPr="00E319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01B66" w:rsidRPr="00E31958">
              <w:rPr>
                <w:rFonts w:ascii="Times New Roman" w:hAnsi="Times New Roman" w:cs="Times New Roman"/>
                <w:sz w:val="24"/>
                <w:szCs w:val="24"/>
              </w:rPr>
              <w:t>аждой паре предложен конверт с разрезанным алгоритмом</w:t>
            </w:r>
            <w:r w:rsidR="003E6CBE" w:rsidRPr="00E31958">
              <w:rPr>
                <w:rFonts w:ascii="Times New Roman" w:hAnsi="Times New Roman" w:cs="Times New Roman"/>
                <w:sz w:val="24"/>
                <w:szCs w:val="24"/>
              </w:rPr>
              <w:t>, причем количество этапов намеренно избыточно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выделяю приставку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подбираю проверочное слово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изменяю форму слова, выделяю окончание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ставлю ударение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по</w:t>
            </w:r>
            <w:r w:rsidR="008762A2" w:rsidRPr="00E31958">
              <w:rPr>
                <w:rFonts w:ascii="Times New Roman" w:hAnsi="Times New Roman" w:cs="Times New Roman"/>
                <w:sz w:val="24"/>
                <w:szCs w:val="24"/>
              </w:rPr>
              <w:t>дбираю однокор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енные слова, выделяю корень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выделяю суффикс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подчеркиваю основу</w:t>
            </w: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Ну что же, все алгоритмы на доске, и меня очень радует то, что не у всех он получился одинаковый. </w:t>
            </w:r>
            <w:r w:rsidR="00F72D7E"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Тем интереснее! 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Предлагаю обсудить и выбрать самый правильный алгоритм.</w:t>
            </w:r>
            <w:r w:rsidR="00F72D7E"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Ребята, что скажете?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F72D7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Я согласна с тобой, Ваня! Ваш алгоритм самый длинный</w:t>
            </w:r>
            <w:r w:rsidR="00F17172"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и поэтому самый правильный! Ребята, все согласны?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Это </w:t>
            </w:r>
            <w:proofErr w:type="gramStart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какие</w:t>
            </w:r>
            <w:proofErr w:type="gramEnd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, по-вашему?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CBE" w:rsidRPr="00E31958" w:rsidRDefault="003E6CB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Организует обсуждение а</w:t>
            </w:r>
            <w:r w:rsidR="00440321" w:rsidRPr="00E31958">
              <w:rPr>
                <w:rFonts w:ascii="Times New Roman" w:hAnsi="Times New Roman" w:cs="Times New Roman"/>
                <w:sz w:val="24"/>
                <w:szCs w:val="24"/>
              </w:rPr>
              <w:t>лгоритмов, возможно спор, выбор правильного алгоритма, коллективный договор</w:t>
            </w: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Ваня, Миша, убедили вас ребята?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Так, алгоритмы, состоящие из семи пунктов, оказались неверными. А из остальных как выбрать </w:t>
            </w:r>
            <w:proofErr w:type="gramStart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правильный</w:t>
            </w:r>
            <w:proofErr w:type="gramEnd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Кто </w:t>
            </w:r>
            <w:proofErr w:type="gramStart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против</w:t>
            </w:r>
            <w:proofErr w:type="gramEnd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? Все согласны? Я тоже соглашусь.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Хорошо, очень убедительно, я тоже согласна. А дальше что?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Ребята, как вы думаете, что сначала, а что потом? Ведь, по большому счету, можно выделить в любом порядке эти морфемы? Как мы договоримся?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- Ребята, какие вы у меня молодцы! Вот мы с вами и составили алгоритм морфемного разбора. Давайте все ошибочные алгоритмы я уберу с доски. Но мне кажется, что такой алгоритм трудновато зрительно запомнить. Давайте превратим его в схему-модель, 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которую повесим на стене для лучшего запоминания. Какие есть предложения? Какими знаками воспользуемся?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- О, какая хорошая мысль! Давайте на большом листе составим модель. Данил, сможешь это сделать?</w:t>
            </w: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Организует работу по составлению рубрикатора морфемного разбора слова (шаблон рубрикатора детям хорошо известен, рубрикатор используется для </w:t>
            </w:r>
            <w:proofErr w:type="spellStart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последующего морфемного разбора)</w:t>
            </w: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Pr="00E31958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Организует фронтальную работу по морфемному разбору трех слов </w:t>
            </w:r>
          </w:p>
          <w:p w:rsidR="00D12943" w:rsidRPr="00E31958" w:rsidRDefault="00D12943" w:rsidP="00CC59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CC59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CC5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Организует подведение итогов данного этапа</w:t>
            </w:r>
          </w:p>
        </w:tc>
        <w:tc>
          <w:tcPr>
            <w:tcW w:w="7393" w:type="dxa"/>
          </w:tcPr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парах составляют алгоритм морфемного разбора</w:t>
            </w:r>
            <w:r w:rsidR="003E6CBE" w:rsidRPr="00E31958">
              <w:rPr>
                <w:rFonts w:ascii="Times New Roman" w:hAnsi="Times New Roman" w:cs="Times New Roman"/>
                <w:sz w:val="24"/>
                <w:szCs w:val="24"/>
              </w:rPr>
              <w:t>, приклеивают на лист А3</w:t>
            </w: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CBE" w:rsidRPr="00E31958" w:rsidRDefault="003E6CB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По мере завершения работы вывешивают свои алгоритмы на доску, знакомятся с алгоритмами других пар</w:t>
            </w:r>
            <w:r w:rsidR="00440321" w:rsidRPr="00E31958">
              <w:rPr>
                <w:rFonts w:ascii="Times New Roman" w:hAnsi="Times New Roman" w:cs="Times New Roman"/>
                <w:sz w:val="24"/>
                <w:szCs w:val="24"/>
              </w:rPr>
              <w:t>, могут подходить к доске</w:t>
            </w:r>
            <w:r w:rsidR="006E5539" w:rsidRPr="00E31958">
              <w:rPr>
                <w:rFonts w:ascii="Times New Roman" w:hAnsi="Times New Roman" w:cs="Times New Roman"/>
                <w:sz w:val="24"/>
                <w:szCs w:val="24"/>
              </w:rPr>
              <w:t>, чтобы лучше рассмотреть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4881" w:rsidRPr="00E31958" w:rsidRDefault="00F0488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5539" w:rsidRPr="00E31958" w:rsidRDefault="006E5539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D7E" w:rsidRPr="00E31958" w:rsidRDefault="00F72D7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D7E" w:rsidRPr="00E31958" w:rsidRDefault="00F72D7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2D7E" w:rsidRPr="00E31958" w:rsidRDefault="00F72D7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Ваня: Мы с Мишей составили алгоритм из семи шагов, мы все пункты использовали, значит, он самый правильный!</w:t>
            </w:r>
          </w:p>
          <w:p w:rsidR="00F72D7E" w:rsidRPr="00E31958" w:rsidRDefault="00F72D7E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Кирилл: А мы не согласны! Мы считаем, что здесь есть лишние 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действия!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Большая часть класса: Да! Мы тоже так думаем!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Женя: Мы считаем, что для морфемного разбора не важно, куда в слове падает ударение!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Кирилл: И проверочное слово тоже подбирать не нужно!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Большая часть класса: Верно! Не нужно! Мы согласны!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Ваня, Миша: Да, убедили, мы были не правы.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Алеша: Первый шаг – это, конечно, выделение окончания, а для этого нужно изменить форму слова. А потом можно выделить основу, потому что основа – это все слово без окончания.</w:t>
            </w: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17172" w:rsidRPr="00E31958" w:rsidRDefault="00F1717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Никита: Третий шаг </w:t>
            </w:r>
            <w:r w:rsidR="008762A2" w:rsidRPr="00E3195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62A2" w:rsidRPr="00E31958">
              <w:rPr>
                <w:rFonts w:ascii="Times New Roman" w:hAnsi="Times New Roman" w:cs="Times New Roman"/>
                <w:sz w:val="24"/>
                <w:szCs w:val="24"/>
              </w:rPr>
              <w:t>выделяю корень. А для того, чтобы выделить корень, нужно подобрать однокоренные слова, так как корень – общая часть родственных слов!</w:t>
            </w:r>
          </w:p>
          <w:p w:rsidR="00F1717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Большая часть класса: Верно! Согласны!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Гоша: Остались приставка и суффикс, но вот что первое, а что потом…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Маша: А давайте как в математике, когда надо умножить и поделить: делаем по порядку!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Все: Мы согласны! Давайте так и договоримся: сначала приставка, а потом суффикс!</w:t>
            </w: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Pr="00E31958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62A2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62A2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Лиля: А давайте использовать значки, обозначающие каждую морфему! Просто запишем эти значки не так, как они стоят в слове, а в том порядке, в каком делаем разбор: окончание, основа, корень, приставка, суффикс.</w:t>
            </w:r>
          </w:p>
          <w:p w:rsidR="008762A2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Все: Согласны!</w:t>
            </w: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Данил выходит к доске и под руководством ребят составляет модель. Потом до конца года она будет висеть в классе на стене. </w:t>
            </w:r>
          </w:p>
          <w:p w:rsidR="00873E08" w:rsidRPr="00E31958" w:rsidRDefault="00873E08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Называют этапы морфемного разбора/ критерии оценки морфемного разбора, определяют дескрипторы и баллы, вводят уровневую оценку для морфемного разбора десяти слов, имеющих все морфемы</w:t>
            </w:r>
            <w:r w:rsidR="00440321"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(работают в картах урока).</w:t>
            </w: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09"/>
              <w:gridCol w:w="1298"/>
              <w:gridCol w:w="829"/>
            </w:tblGrid>
            <w:tr w:rsidR="00E31958" w:rsidRPr="00E31958" w:rsidTr="00F834AF">
              <w:trPr>
                <w:trHeight w:val="288"/>
              </w:trPr>
              <w:tc>
                <w:tcPr>
                  <w:tcW w:w="180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Критерий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Дескриптор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Баллы</w:t>
                  </w:r>
                </w:p>
              </w:tc>
            </w:tr>
            <w:tr w:rsidR="00E31958" w:rsidRPr="00E31958" w:rsidTr="00F834AF">
              <w:trPr>
                <w:trHeight w:val="300"/>
              </w:trPr>
              <w:tc>
                <w:tcPr>
                  <w:tcW w:w="1809" w:type="dxa"/>
                  <w:vMerge w:val="restart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Выделено окончание в слове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1</w:t>
                  </w:r>
                </w:p>
              </w:tc>
            </w:tr>
            <w:tr w:rsidR="00E31958" w:rsidRPr="00E31958" w:rsidTr="00F834AF">
              <w:trPr>
                <w:trHeight w:val="115"/>
              </w:trPr>
              <w:tc>
                <w:tcPr>
                  <w:tcW w:w="1809" w:type="dxa"/>
                  <w:vMerge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Неверно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E31958" w:rsidRPr="00E31958" w:rsidTr="00F834AF">
              <w:trPr>
                <w:trHeight w:val="288"/>
              </w:trPr>
              <w:tc>
                <w:tcPr>
                  <w:tcW w:w="1809" w:type="dxa"/>
                  <w:vMerge w:val="restart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Выделена основа слова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1</w:t>
                  </w:r>
                </w:p>
              </w:tc>
            </w:tr>
            <w:tr w:rsidR="00E31958" w:rsidRPr="00E31958" w:rsidTr="00F834AF">
              <w:trPr>
                <w:trHeight w:val="115"/>
              </w:trPr>
              <w:tc>
                <w:tcPr>
                  <w:tcW w:w="1809" w:type="dxa"/>
                  <w:vMerge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Неверно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E31958" w:rsidRPr="00E31958" w:rsidTr="00F834AF">
              <w:trPr>
                <w:trHeight w:val="288"/>
              </w:trPr>
              <w:tc>
                <w:tcPr>
                  <w:tcW w:w="1809" w:type="dxa"/>
                  <w:vMerge w:val="restart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Выделен корень слова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1</w:t>
                  </w:r>
                </w:p>
              </w:tc>
            </w:tr>
            <w:tr w:rsidR="00E31958" w:rsidRPr="00E31958" w:rsidTr="00F834AF">
              <w:trPr>
                <w:trHeight w:val="115"/>
              </w:trPr>
              <w:tc>
                <w:tcPr>
                  <w:tcW w:w="1809" w:type="dxa"/>
                  <w:vMerge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Неверно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E31958" w:rsidRPr="00E31958" w:rsidTr="00F834AF">
              <w:trPr>
                <w:trHeight w:val="300"/>
              </w:trPr>
              <w:tc>
                <w:tcPr>
                  <w:tcW w:w="1809" w:type="dxa"/>
                  <w:vMerge w:val="restart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Выделена приставка в слове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1</w:t>
                  </w:r>
                </w:p>
              </w:tc>
            </w:tr>
            <w:tr w:rsidR="00E31958" w:rsidRPr="00E31958" w:rsidTr="00F834AF">
              <w:trPr>
                <w:trHeight w:val="115"/>
              </w:trPr>
              <w:tc>
                <w:tcPr>
                  <w:tcW w:w="1809" w:type="dxa"/>
                  <w:vMerge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Неверно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E31958" w:rsidRPr="00E31958" w:rsidTr="00F834AF">
              <w:trPr>
                <w:trHeight w:val="288"/>
              </w:trPr>
              <w:tc>
                <w:tcPr>
                  <w:tcW w:w="1809" w:type="dxa"/>
                  <w:vMerge w:val="restart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Выделен суффи</w:t>
                  </w:r>
                  <w:proofErr w:type="gramStart"/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кс в сл</w:t>
                  </w:r>
                  <w:proofErr w:type="gramEnd"/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ове</w:t>
                  </w: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1</w:t>
                  </w:r>
                </w:p>
              </w:tc>
            </w:tr>
            <w:tr w:rsidR="00E31958" w:rsidRPr="00E31958" w:rsidTr="00F834AF">
              <w:trPr>
                <w:trHeight w:val="115"/>
              </w:trPr>
              <w:tc>
                <w:tcPr>
                  <w:tcW w:w="1809" w:type="dxa"/>
                  <w:vMerge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298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Неверно</w:t>
                  </w:r>
                </w:p>
              </w:tc>
              <w:tc>
                <w:tcPr>
                  <w:tcW w:w="829" w:type="dxa"/>
                  <w:shd w:val="clear" w:color="auto" w:fill="auto"/>
                </w:tcPr>
                <w:p w:rsidR="00440321" w:rsidRPr="00E31958" w:rsidRDefault="00440321" w:rsidP="00F834AF">
                  <w:pPr>
                    <w:spacing w:after="0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E31958">
                    <w:rPr>
                      <w:rFonts w:ascii="Times New Roman" w:hAnsi="Times New Roman"/>
                      <w:sz w:val="20"/>
                      <w:szCs w:val="20"/>
                    </w:rPr>
                    <w:t>0</w:t>
                  </w:r>
                </w:p>
              </w:tc>
            </w:tr>
          </w:tbl>
          <w:p w:rsidR="00440321" w:rsidRPr="00E31958" w:rsidRDefault="00440321" w:rsidP="004403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958">
              <w:rPr>
                <w:rFonts w:ascii="Times New Roman" w:hAnsi="Times New Roman" w:cs="Times New Roman"/>
                <w:sz w:val="20"/>
                <w:szCs w:val="20"/>
              </w:rPr>
              <w:t>За морфемный разбор десяти слов:</w:t>
            </w:r>
          </w:p>
          <w:p w:rsidR="00440321" w:rsidRPr="00E31958" w:rsidRDefault="00440321" w:rsidP="004403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958">
              <w:rPr>
                <w:rFonts w:ascii="Times New Roman" w:hAnsi="Times New Roman" w:cs="Times New Roman"/>
                <w:sz w:val="20"/>
                <w:szCs w:val="20"/>
              </w:rPr>
              <w:t>47-50 баллов – высокий уровень</w:t>
            </w:r>
          </w:p>
          <w:p w:rsidR="00440321" w:rsidRPr="00E31958" w:rsidRDefault="00440321" w:rsidP="004403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958">
              <w:rPr>
                <w:rFonts w:ascii="Times New Roman" w:hAnsi="Times New Roman" w:cs="Times New Roman"/>
                <w:sz w:val="20"/>
                <w:szCs w:val="20"/>
              </w:rPr>
              <w:t>40-46 баллов – повышенный уровень</w:t>
            </w:r>
          </w:p>
          <w:p w:rsidR="00440321" w:rsidRPr="00E31958" w:rsidRDefault="00440321" w:rsidP="004403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958">
              <w:rPr>
                <w:rFonts w:ascii="Times New Roman" w:hAnsi="Times New Roman" w:cs="Times New Roman"/>
                <w:sz w:val="20"/>
                <w:szCs w:val="20"/>
              </w:rPr>
              <w:t>30-39 баллов – средний уровень</w:t>
            </w:r>
          </w:p>
          <w:p w:rsidR="00A01B66" w:rsidRPr="00E31958" w:rsidRDefault="00440321" w:rsidP="004403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1958">
              <w:rPr>
                <w:rFonts w:ascii="Times New Roman" w:hAnsi="Times New Roman" w:cs="Times New Roman"/>
                <w:sz w:val="20"/>
                <w:szCs w:val="20"/>
              </w:rPr>
              <w:t>29 и менее баллов – низкий уровень</w:t>
            </w: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943" w:rsidRPr="00E31958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Выполняют морфемный разбор (по одному ученику у доски, остальные в тетрадях), оценивают результат, используя рубрикатор, определяют достигнутый уровень</w:t>
            </w: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0321" w:rsidRPr="00E31958" w:rsidRDefault="00440321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1958">
              <w:rPr>
                <w:rFonts w:ascii="Times New Roman" w:hAnsi="Times New Roman" w:cs="Times New Roman"/>
                <w:sz w:val="24"/>
                <w:szCs w:val="24"/>
              </w:rPr>
              <w:t>Подводят итоги данного этапа урока</w:t>
            </w:r>
            <w:r w:rsidR="004B2EC5" w:rsidRPr="00E31958">
              <w:rPr>
                <w:rFonts w:ascii="Times New Roman" w:hAnsi="Times New Roman" w:cs="Times New Roman"/>
                <w:sz w:val="24"/>
                <w:szCs w:val="24"/>
              </w:rPr>
              <w:t>, приемами обратной связи сообщают свою готовность к следующему этапу урока.</w:t>
            </w:r>
          </w:p>
        </w:tc>
      </w:tr>
      <w:tr w:rsidR="00A01B66" w:rsidRPr="00A01B66" w:rsidTr="00B55BD2">
        <w:tc>
          <w:tcPr>
            <w:tcW w:w="14786" w:type="dxa"/>
            <w:gridSpan w:val="2"/>
          </w:tcPr>
          <w:p w:rsidR="00A01B66" w:rsidRPr="00A01B66" w:rsidRDefault="00A01B66" w:rsidP="00A01B6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Этап самоконтроля</w:t>
            </w:r>
          </w:p>
        </w:tc>
      </w:tr>
      <w:tr w:rsidR="00D12943" w:rsidRPr="00A01B66" w:rsidTr="00D12943">
        <w:tc>
          <w:tcPr>
            <w:tcW w:w="7393" w:type="dxa"/>
          </w:tcPr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Организует самостоятельную работу учащихся: предлагает сделать морфемный разбор 10 слов</w:t>
            </w:r>
            <w:r w:rsidR="004B2E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Организует самопроверку в соответствии с рубрикатором и образцом на экране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Предлагает провести анализ: выделить критерии, по которым не набрали нужного количества баллов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943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Предлагает дифференцированное домашнее задание в зависимости от выявленных по итогам проверочной работы дефицитов</w:t>
            </w:r>
          </w:p>
        </w:tc>
        <w:tc>
          <w:tcPr>
            <w:tcW w:w="7393" w:type="dxa"/>
          </w:tcPr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Выполняют морфемный разбор 10 слов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Осуществляют самопроверку в соответствии с </w:t>
            </w:r>
            <w:proofErr w:type="gramStart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предложенными</w:t>
            </w:r>
            <w:proofErr w:type="gramEnd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рубрикатором и эталоном разбора на экране</w:t>
            </w:r>
          </w:p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2943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Выделяют в рубрикаторах критерии, по которым не набрали нужного количества баллов, особое внимание критерию, по которому потеряно наибольшее количество баллов, определяют собственные дефициты</w:t>
            </w:r>
          </w:p>
        </w:tc>
      </w:tr>
      <w:tr w:rsidR="00A01B66" w:rsidRPr="00A01B66" w:rsidTr="00267AB9">
        <w:tc>
          <w:tcPr>
            <w:tcW w:w="14786" w:type="dxa"/>
            <w:gridSpan w:val="2"/>
          </w:tcPr>
          <w:p w:rsidR="00A01B66" w:rsidRPr="00A01B66" w:rsidRDefault="00A01B66" w:rsidP="00A01B6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i/>
                <w:sz w:val="24"/>
                <w:szCs w:val="24"/>
              </w:rPr>
              <w:t>Этап рефлексии учебной деятельности</w:t>
            </w:r>
          </w:p>
        </w:tc>
      </w:tr>
      <w:tr w:rsidR="00A01B66" w:rsidRPr="00A01B66" w:rsidTr="00D12943">
        <w:tc>
          <w:tcPr>
            <w:tcW w:w="7393" w:type="dxa"/>
          </w:tcPr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Организует рефлексию учебной деятельности:</w:t>
            </w:r>
          </w:p>
          <w:p w:rsid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возвращает детей к запланированным в начале урока результатам, просит  обозначить уровень достижения каждого результата в карте урока, а также на «Рефлексивной мишени» на экране предлагает оценить, насколько сформированы умения выделять каждую морфему в слове</w:t>
            </w:r>
          </w:p>
          <w:p w:rsidR="004B2EC5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Pr="00A01B66" w:rsidRDefault="004B2EC5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93" w:type="dxa"/>
          </w:tcPr>
          <w:p w:rsidR="00A01B66" w:rsidRPr="00A01B66" w:rsidRDefault="00A01B66" w:rsidP="00A01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Рефлексируют по поводу собственной учебной деятельности:</w:t>
            </w:r>
          </w:p>
          <w:p w:rsidR="004B2EC5" w:rsidRDefault="00A01B66" w:rsidP="004B2E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в карте урока отмечают уровень достижения результатов на уровне знания, понимания и применения (высокий, средний, низкий на трех «лесенках успеха»)</w:t>
            </w:r>
            <w:r w:rsidR="00FB5B9A">
              <w:rPr>
                <w:rFonts w:ascii="Times New Roman" w:hAnsi="Times New Roman" w:cs="Times New Roman"/>
                <w:sz w:val="24"/>
                <w:szCs w:val="24"/>
              </w:rPr>
              <w:t>, а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 xml:space="preserve"> также каждый ученик выходит к доске и на «Рефлексивной мишени» </w:t>
            </w:r>
            <w:proofErr w:type="spellStart"/>
            <w:r w:rsidR="004B2EC5">
              <w:rPr>
                <w:rFonts w:ascii="Times New Roman" w:hAnsi="Times New Roman" w:cs="Times New Roman"/>
                <w:sz w:val="24"/>
                <w:szCs w:val="24"/>
              </w:rPr>
              <w:t>стикером</w:t>
            </w:r>
            <w:proofErr w:type="spellEnd"/>
            <w:r w:rsidR="004B2EC5">
              <w:rPr>
                <w:rFonts w:ascii="Times New Roman" w:hAnsi="Times New Roman" w:cs="Times New Roman"/>
                <w:sz w:val="24"/>
                <w:szCs w:val="24"/>
              </w:rPr>
              <w:t xml:space="preserve"> отмечае</w:t>
            </w:r>
            <w:r w:rsidRPr="00A01B66">
              <w:rPr>
                <w:rFonts w:ascii="Times New Roman" w:hAnsi="Times New Roman" w:cs="Times New Roman"/>
                <w:sz w:val="24"/>
                <w:szCs w:val="24"/>
              </w:rPr>
              <w:t>т, насколько хорошо он вы</w:t>
            </w:r>
            <w:r w:rsidR="004B2EC5">
              <w:rPr>
                <w:rFonts w:ascii="Times New Roman" w:hAnsi="Times New Roman" w:cs="Times New Roman"/>
                <w:sz w:val="24"/>
                <w:szCs w:val="24"/>
              </w:rPr>
              <w:t>полняет каждое из указанных действий: выделяю окончание, выделяю корень, выделяю приставку, выделяю суффикс, называю алгоритм морфемного разбора</w:t>
            </w:r>
            <w:proofErr w:type="gramEnd"/>
          </w:p>
          <w:p w:rsidR="004B2EC5" w:rsidRDefault="004B2EC5" w:rsidP="004B2E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Default="004B2EC5" w:rsidP="004B2E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77BF259C">
                  <wp:extent cx="1615440" cy="120078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40" cy="12007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4B2EC5" w:rsidRDefault="004B2EC5" w:rsidP="004B2E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2EC5" w:rsidRPr="00A01B66" w:rsidRDefault="004B2EC5" w:rsidP="004B2E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594A" w:rsidRPr="00CC594A" w:rsidRDefault="00CC594A" w:rsidP="00CC594A">
      <w:pPr>
        <w:rPr>
          <w:rFonts w:ascii="Times New Roman" w:hAnsi="Times New Roman" w:cs="Times New Roman"/>
          <w:sz w:val="28"/>
          <w:szCs w:val="28"/>
        </w:rPr>
      </w:pPr>
    </w:p>
    <w:sectPr w:rsidR="00CC594A" w:rsidRPr="00CC594A" w:rsidSect="00CC59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CDB"/>
    <w:rsid w:val="00130222"/>
    <w:rsid w:val="003E6CBE"/>
    <w:rsid w:val="00440321"/>
    <w:rsid w:val="004456A7"/>
    <w:rsid w:val="00447EC5"/>
    <w:rsid w:val="004B2EC5"/>
    <w:rsid w:val="005775CF"/>
    <w:rsid w:val="006C09D1"/>
    <w:rsid w:val="006E5539"/>
    <w:rsid w:val="00733CDB"/>
    <w:rsid w:val="00873E08"/>
    <w:rsid w:val="008762A2"/>
    <w:rsid w:val="00931D7E"/>
    <w:rsid w:val="00A01B66"/>
    <w:rsid w:val="00BA1BDC"/>
    <w:rsid w:val="00BE3336"/>
    <w:rsid w:val="00C11745"/>
    <w:rsid w:val="00C34518"/>
    <w:rsid w:val="00C8744E"/>
    <w:rsid w:val="00CB6823"/>
    <w:rsid w:val="00CC594A"/>
    <w:rsid w:val="00D12943"/>
    <w:rsid w:val="00E31958"/>
    <w:rsid w:val="00F04881"/>
    <w:rsid w:val="00F17172"/>
    <w:rsid w:val="00F72D7E"/>
    <w:rsid w:val="00F82288"/>
    <w:rsid w:val="00FA78E9"/>
    <w:rsid w:val="00FB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59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B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2E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59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B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2E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7</Pages>
  <Words>1447</Words>
  <Characters>8254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Китаев</dc:creator>
  <cp:lastModifiedBy>Грачева</cp:lastModifiedBy>
  <cp:revision>6</cp:revision>
  <dcterms:created xsi:type="dcterms:W3CDTF">2022-03-13T07:12:00Z</dcterms:created>
  <dcterms:modified xsi:type="dcterms:W3CDTF">2022-04-04T04:53:00Z</dcterms:modified>
</cp:coreProperties>
</file>